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21" w:rsidRPr="0002222C" w:rsidRDefault="004B33A4" w:rsidP="004B33A4">
      <w:pPr>
        <w:jc w:val="center"/>
        <w:rPr>
          <w:b/>
          <w:lang w:val="kk-KZ"/>
        </w:rPr>
      </w:pPr>
      <w:r>
        <w:rPr>
          <w:b/>
          <w:lang w:val="kk-KZ"/>
        </w:rPr>
        <w:t>Зертханалық жұмыстард</w:t>
      </w:r>
      <w:r w:rsidR="00571621" w:rsidRPr="00805044">
        <w:rPr>
          <w:b/>
          <w:lang w:val="kk-KZ"/>
        </w:rPr>
        <w:t>а қарастырылатын тақырыптар:</w:t>
      </w:r>
    </w:p>
    <w:p w:rsidR="0002222C" w:rsidRPr="00A001BC" w:rsidRDefault="0002222C" w:rsidP="0002222C">
      <w:pPr>
        <w:pStyle w:val="2"/>
        <w:ind w:left="928" w:firstLine="0"/>
        <w:rPr>
          <w:lang w:val="kk-KZ"/>
        </w:rPr>
      </w:pPr>
    </w:p>
    <w:p w:rsidR="0002222C" w:rsidRPr="00A001BC" w:rsidRDefault="0002222C" w:rsidP="0002222C">
      <w:pPr>
        <w:pStyle w:val="2"/>
        <w:numPr>
          <w:ilvl w:val="0"/>
          <w:numId w:val="6"/>
        </w:numPr>
        <w:ind w:left="927"/>
        <w:jc w:val="both"/>
        <w:rPr>
          <w:lang w:val="kk-KZ"/>
        </w:rPr>
      </w:pPr>
      <w:r>
        <w:rPr>
          <w:lang w:val="kk-KZ"/>
        </w:rPr>
        <w:t>Миф, хикаяттарға қатысты зерттеулер</w:t>
      </w:r>
      <w:r w:rsidRPr="00A001BC">
        <w:rPr>
          <w:lang w:val="kk-KZ"/>
        </w:rPr>
        <w:t>.</w:t>
      </w:r>
    </w:p>
    <w:p w:rsidR="0002222C" w:rsidRPr="00A001BC" w:rsidRDefault="0002222C" w:rsidP="0002222C">
      <w:pPr>
        <w:pStyle w:val="2"/>
        <w:numPr>
          <w:ilvl w:val="0"/>
          <w:numId w:val="6"/>
        </w:numPr>
        <w:ind w:left="927"/>
        <w:jc w:val="both"/>
        <w:rPr>
          <w:lang w:val="kk-KZ"/>
        </w:rPr>
      </w:pPr>
      <w:r w:rsidRPr="00A001BC">
        <w:rPr>
          <w:lang w:val="kk-KZ"/>
        </w:rPr>
        <w:t>Қазақ прозасы</w:t>
      </w:r>
      <w:r>
        <w:rPr>
          <w:lang w:val="kk-KZ"/>
        </w:rPr>
        <w:t>ндағы  мифтік кейіпкерлер</w:t>
      </w:r>
      <w:r w:rsidRPr="00A001BC">
        <w:rPr>
          <w:lang w:val="kk-KZ"/>
        </w:rPr>
        <w:t>.</w:t>
      </w:r>
    </w:p>
    <w:p w:rsidR="0002222C" w:rsidRPr="00A001BC" w:rsidRDefault="0002222C" w:rsidP="0002222C">
      <w:pPr>
        <w:pStyle w:val="2"/>
        <w:numPr>
          <w:ilvl w:val="0"/>
          <w:numId w:val="6"/>
        </w:numPr>
        <w:ind w:left="927"/>
        <w:jc w:val="both"/>
        <w:rPr>
          <w:lang w:val="kk-KZ"/>
        </w:rPr>
      </w:pPr>
      <w:r w:rsidRPr="00A001BC">
        <w:rPr>
          <w:lang w:val="kk-KZ"/>
        </w:rPr>
        <w:t>Қазақ поэзиясындағы  миф  кейіпкерерінің   қолда</w:t>
      </w:r>
      <w:r>
        <w:rPr>
          <w:lang w:val="kk-KZ"/>
        </w:rPr>
        <w:t>нылу ерекшеліктері</w:t>
      </w:r>
      <w:r w:rsidRPr="00A001BC">
        <w:rPr>
          <w:lang w:val="kk-KZ"/>
        </w:rPr>
        <w:t>.</w:t>
      </w:r>
    </w:p>
    <w:p w:rsidR="0002222C" w:rsidRPr="0002222C" w:rsidRDefault="0002222C" w:rsidP="0002222C">
      <w:pPr>
        <w:pStyle w:val="2"/>
        <w:numPr>
          <w:ilvl w:val="0"/>
          <w:numId w:val="6"/>
        </w:numPr>
        <w:ind w:left="927"/>
        <w:jc w:val="both"/>
        <w:rPr>
          <w:lang w:val="kk-KZ"/>
        </w:rPr>
      </w:pPr>
      <w:r>
        <w:rPr>
          <w:lang w:val="kk-KZ"/>
        </w:rPr>
        <w:t>Эпикалық жырлар</w:t>
      </w:r>
      <w:r w:rsidRPr="00A001BC">
        <w:rPr>
          <w:lang w:val="kk-KZ"/>
        </w:rPr>
        <w:t>.</w:t>
      </w:r>
    </w:p>
    <w:p w:rsidR="0002222C" w:rsidRPr="0002222C" w:rsidRDefault="0002222C" w:rsidP="0002222C">
      <w:pPr>
        <w:pStyle w:val="a5"/>
        <w:numPr>
          <w:ilvl w:val="0"/>
          <w:numId w:val="6"/>
        </w:numPr>
        <w:spacing w:line="259" w:lineRule="auto"/>
        <w:ind w:left="927"/>
      </w:pPr>
      <w:r>
        <w:rPr>
          <w:lang w:val="kk-KZ"/>
        </w:rPr>
        <w:t>Эпостағы кеңістік концепциясы.</w:t>
      </w:r>
    </w:p>
    <w:p w:rsidR="0002222C" w:rsidRPr="00A001BC" w:rsidRDefault="0002222C" w:rsidP="0002222C">
      <w:pPr>
        <w:pStyle w:val="a5"/>
        <w:numPr>
          <w:ilvl w:val="0"/>
          <w:numId w:val="6"/>
        </w:numPr>
        <w:spacing w:line="259" w:lineRule="auto"/>
        <w:ind w:left="927"/>
      </w:pPr>
      <w:r w:rsidRPr="00A001BC">
        <w:t xml:space="preserve">Бақсы </w:t>
      </w:r>
      <w:proofErr w:type="spellStart"/>
      <w:r w:rsidRPr="00A001BC">
        <w:t>сар</w:t>
      </w:r>
      <w:r>
        <w:t>ыны</w:t>
      </w:r>
      <w:proofErr w:type="spellEnd"/>
      <w:r w:rsidRPr="00A001BC">
        <w:t>.</w:t>
      </w:r>
    </w:p>
    <w:p w:rsidR="0002222C" w:rsidRDefault="0002222C" w:rsidP="0002222C">
      <w:pPr>
        <w:pStyle w:val="a5"/>
        <w:numPr>
          <w:ilvl w:val="0"/>
          <w:numId w:val="6"/>
        </w:numPr>
        <w:spacing w:line="259" w:lineRule="auto"/>
        <w:ind w:left="927"/>
      </w:pPr>
      <w:proofErr w:type="spellStart"/>
      <w:r>
        <w:t>Бата-тілек</w:t>
      </w:r>
      <w:proofErr w:type="spellEnd"/>
      <w:r>
        <w:t xml:space="preserve"> өлеңі</w:t>
      </w:r>
      <w:r w:rsidRPr="00A001BC">
        <w:t>.</w:t>
      </w:r>
    </w:p>
    <w:p w:rsidR="0002222C" w:rsidRPr="00A001BC" w:rsidRDefault="0002222C" w:rsidP="0002222C">
      <w:pPr>
        <w:pStyle w:val="a5"/>
        <w:numPr>
          <w:ilvl w:val="0"/>
          <w:numId w:val="6"/>
        </w:numPr>
        <w:spacing w:line="259" w:lineRule="auto"/>
        <w:ind w:left="927"/>
      </w:pPr>
      <w:r w:rsidRPr="00A001BC">
        <w:t>Мақал</w:t>
      </w:r>
      <w:r>
        <w:rPr>
          <w:lang w:val="kk-KZ"/>
        </w:rPr>
        <w:t>дар</w:t>
      </w:r>
      <w:r w:rsidRPr="00A001BC">
        <w:t xml:space="preserve"> мен мəт</w:t>
      </w:r>
      <w:r>
        <w:t>елдер</w:t>
      </w:r>
    </w:p>
    <w:p w:rsidR="0002222C" w:rsidRPr="00A001BC" w:rsidRDefault="0002222C" w:rsidP="0002222C">
      <w:pPr>
        <w:pStyle w:val="a5"/>
        <w:numPr>
          <w:ilvl w:val="0"/>
          <w:numId w:val="6"/>
        </w:numPr>
        <w:spacing w:line="259" w:lineRule="auto"/>
        <w:ind w:left="927"/>
      </w:pPr>
      <w:r>
        <w:t>Жұмбақ жанры</w:t>
      </w:r>
      <w:r>
        <w:rPr>
          <w:lang w:val="kk-KZ"/>
        </w:rPr>
        <w:t>.</w:t>
      </w:r>
    </w:p>
    <w:p w:rsidR="0002222C" w:rsidRPr="00A001BC" w:rsidRDefault="0002222C" w:rsidP="0002222C">
      <w:pPr>
        <w:pStyle w:val="a5"/>
        <w:numPr>
          <w:ilvl w:val="0"/>
          <w:numId w:val="6"/>
        </w:numPr>
        <w:spacing w:line="259" w:lineRule="auto"/>
      </w:pPr>
      <w:proofErr w:type="spellStart"/>
      <w:r w:rsidRPr="00A001BC">
        <w:t>Шешендік</w:t>
      </w:r>
      <w:proofErr w:type="spellEnd"/>
      <w:r w:rsidRPr="00A001BC">
        <w:t xml:space="preserve"> </w:t>
      </w:r>
      <w:r>
        <w:rPr>
          <w:lang w:val="kk-KZ"/>
        </w:rPr>
        <w:t>өнер</w:t>
      </w:r>
      <w:r w:rsidRPr="00A001BC">
        <w:rPr>
          <w:lang w:val="kk-KZ"/>
        </w:rPr>
        <w:t>.</w:t>
      </w:r>
    </w:p>
    <w:p w:rsidR="0002222C" w:rsidRPr="00A001BC" w:rsidRDefault="0002222C" w:rsidP="0002222C">
      <w:pPr>
        <w:pStyle w:val="a5"/>
        <w:numPr>
          <w:ilvl w:val="0"/>
          <w:numId w:val="6"/>
        </w:numPr>
        <w:spacing w:line="259" w:lineRule="auto"/>
      </w:pPr>
      <w:proofErr w:type="spellStart"/>
      <w:r w:rsidRPr="00A001BC">
        <w:t>Естірту</w:t>
      </w:r>
      <w:proofErr w:type="spellEnd"/>
      <w:r w:rsidRPr="00A001BC">
        <w:t>, кө</w:t>
      </w:r>
      <w:r>
        <w:t xml:space="preserve">ңіл </w:t>
      </w:r>
      <w:proofErr w:type="spellStart"/>
      <w:r>
        <w:t>айту</w:t>
      </w:r>
      <w:proofErr w:type="spellEnd"/>
      <w:r>
        <w:t>, жоқтау өлеңдер</w:t>
      </w:r>
      <w:r>
        <w:rPr>
          <w:lang w:val="kk-KZ"/>
        </w:rPr>
        <w:t>і</w:t>
      </w:r>
      <w:r w:rsidRPr="00A001BC">
        <w:t>.</w:t>
      </w:r>
    </w:p>
    <w:p w:rsidR="0002222C" w:rsidRPr="00A001BC" w:rsidRDefault="0002222C" w:rsidP="0002222C">
      <w:pPr>
        <w:pStyle w:val="a5"/>
        <w:numPr>
          <w:ilvl w:val="0"/>
          <w:numId w:val="6"/>
        </w:numPr>
        <w:spacing w:line="259" w:lineRule="auto"/>
      </w:pPr>
      <w:r w:rsidRPr="00A001BC">
        <w:t xml:space="preserve">Миф қай </w:t>
      </w:r>
      <w:proofErr w:type="spellStart"/>
      <w:r w:rsidRPr="00A001BC">
        <w:t>кездегі</w:t>
      </w:r>
      <w:proofErr w:type="spellEnd"/>
      <w:r w:rsidRPr="00A001BC">
        <w:t xml:space="preserve"> </w:t>
      </w:r>
      <w:proofErr w:type="spellStart"/>
      <w:r w:rsidRPr="00A001BC">
        <w:t>са</w:t>
      </w:r>
      <w:proofErr w:type="spellEnd"/>
      <w:r w:rsidRPr="00A001BC">
        <w:rPr>
          <w:lang w:val="kk-KZ"/>
        </w:rPr>
        <w:t>н</w:t>
      </w:r>
      <w:r w:rsidRPr="00A001BC">
        <w:t xml:space="preserve">аның </w:t>
      </w:r>
      <w:proofErr w:type="spellStart"/>
      <w:r w:rsidRPr="00A001BC">
        <w:t>жемісі</w:t>
      </w:r>
      <w:proofErr w:type="spellEnd"/>
      <w:r w:rsidRPr="00A001BC">
        <w:t xml:space="preserve"> </w:t>
      </w:r>
      <w:r w:rsidRPr="00A001BC">
        <w:rPr>
          <w:lang w:val="kk-KZ"/>
        </w:rPr>
        <w:t>және оның түрлері.</w:t>
      </w:r>
    </w:p>
    <w:p w:rsidR="0002222C" w:rsidRPr="00A001BC" w:rsidRDefault="0002222C" w:rsidP="0002222C">
      <w:pPr>
        <w:pStyle w:val="a5"/>
        <w:numPr>
          <w:ilvl w:val="0"/>
          <w:numId w:val="6"/>
        </w:numPr>
        <w:spacing w:line="259" w:lineRule="auto"/>
      </w:pPr>
      <w:proofErr w:type="spellStart"/>
      <w:r w:rsidRPr="00A001BC">
        <w:t>Мифтегі</w:t>
      </w:r>
      <w:proofErr w:type="spellEnd"/>
      <w:r w:rsidRPr="00A001BC">
        <w:t xml:space="preserve"> құбылушылық </w:t>
      </w:r>
      <w:proofErr w:type="spellStart"/>
      <w:r w:rsidRPr="00A001BC">
        <w:t>неше</w:t>
      </w:r>
      <w:proofErr w:type="spellEnd"/>
      <w:r w:rsidRPr="00A001BC">
        <w:t xml:space="preserve"> түрлі </w:t>
      </w:r>
      <w:proofErr w:type="spellStart"/>
      <w:r w:rsidRPr="00A001BC">
        <w:t>болып</w:t>
      </w:r>
      <w:proofErr w:type="spellEnd"/>
      <w:r w:rsidRPr="00A001BC">
        <w:t xml:space="preserve"> </w:t>
      </w:r>
      <w:proofErr w:type="spellStart"/>
      <w:r w:rsidRPr="00A001BC">
        <w:t>келетініне</w:t>
      </w:r>
      <w:proofErr w:type="spellEnd"/>
      <w:r w:rsidRPr="00A001BC">
        <w:t xml:space="preserve"> тоқталыңыз.</w:t>
      </w:r>
    </w:p>
    <w:p w:rsidR="0002222C" w:rsidRDefault="0002222C" w:rsidP="009F7356">
      <w:pPr>
        <w:pStyle w:val="a5"/>
        <w:numPr>
          <w:ilvl w:val="0"/>
          <w:numId w:val="6"/>
        </w:numPr>
        <w:spacing w:after="160" w:line="259" w:lineRule="auto"/>
        <w:rPr>
          <w:lang w:val="kk-KZ"/>
        </w:rPr>
      </w:pPr>
      <w:r w:rsidRPr="0002222C">
        <w:rPr>
          <w:lang w:val="kk-KZ"/>
        </w:rPr>
        <w:t>Алғашқы қауымға тəн дүниетаным (анимизм, тотемизм, магия</w:t>
      </w:r>
      <w:r>
        <w:rPr>
          <w:lang w:val="kk-KZ"/>
        </w:rPr>
        <w:t>) мен наным</w:t>
      </w:r>
      <w:r>
        <w:t>-</w:t>
      </w:r>
      <w:r>
        <w:rPr>
          <w:lang w:val="kk-KZ"/>
        </w:rPr>
        <w:t>сенімдер</w:t>
      </w:r>
    </w:p>
    <w:p w:rsidR="0002222C" w:rsidRDefault="0002222C" w:rsidP="0002222C">
      <w:pPr>
        <w:pStyle w:val="a5"/>
        <w:numPr>
          <w:ilvl w:val="0"/>
          <w:numId w:val="6"/>
        </w:numPr>
        <w:spacing w:line="254" w:lineRule="auto"/>
        <w:rPr>
          <w:lang w:val="kk-KZ"/>
        </w:rPr>
      </w:pPr>
      <w:r>
        <w:rPr>
          <w:lang w:val="kk-KZ"/>
        </w:rPr>
        <w:t>Мифтердің зерттелуі және жүйеленуіне  тоқталыңыз</w:t>
      </w:r>
    </w:p>
    <w:p w:rsidR="0002222C" w:rsidRPr="00A001BC" w:rsidRDefault="0002222C" w:rsidP="0002222C">
      <w:pPr>
        <w:pStyle w:val="2"/>
        <w:numPr>
          <w:ilvl w:val="0"/>
          <w:numId w:val="6"/>
        </w:numPr>
        <w:rPr>
          <w:lang w:val="kk-KZ"/>
        </w:rPr>
      </w:pPr>
      <w:r w:rsidRPr="00A001BC">
        <w:rPr>
          <w:lang w:val="kk-KZ"/>
        </w:rPr>
        <w:t>Әдебиет және фолькло</w:t>
      </w:r>
      <w:r>
        <w:rPr>
          <w:lang w:val="kk-KZ"/>
        </w:rPr>
        <w:t>рдың ерекшеліктері</w:t>
      </w:r>
    </w:p>
    <w:p w:rsidR="0002222C" w:rsidRPr="0002222C" w:rsidRDefault="0002222C" w:rsidP="0002222C">
      <w:pPr>
        <w:spacing w:line="254" w:lineRule="auto"/>
        <w:ind w:left="568"/>
        <w:rPr>
          <w:lang w:val="kk-KZ"/>
        </w:rPr>
      </w:pPr>
    </w:p>
    <w:p w:rsidR="0002222C" w:rsidRDefault="0002222C" w:rsidP="0002222C">
      <w:pPr>
        <w:jc w:val="center"/>
        <w:rPr>
          <w:b/>
          <w:lang w:val="kk-KZ"/>
        </w:rPr>
      </w:pPr>
      <w:r>
        <w:rPr>
          <w:b/>
          <w:lang w:val="kk-KZ"/>
        </w:rPr>
        <w:t>Ұсынылған әдебиеттер:</w:t>
      </w:r>
    </w:p>
    <w:p w:rsidR="0002222C" w:rsidRDefault="0002222C" w:rsidP="0002222C">
      <w:pPr>
        <w:jc w:val="center"/>
        <w:rPr>
          <w:b/>
          <w:lang w:val="kk-KZ"/>
        </w:rPr>
      </w:pPr>
    </w:p>
    <w:p w:rsidR="0002222C" w:rsidRDefault="0002222C" w:rsidP="0002222C">
      <w:pPr>
        <w:pStyle w:val="2"/>
        <w:numPr>
          <w:ilvl w:val="0"/>
          <w:numId w:val="8"/>
        </w:numPr>
        <w:ind w:left="426"/>
        <w:jc w:val="both"/>
        <w:rPr>
          <w:lang w:val="kk-KZ"/>
        </w:rPr>
      </w:pPr>
      <w:r>
        <w:rPr>
          <w:lang w:val="kk-KZ"/>
        </w:rPr>
        <w:t>Қазақ әдебиетінің тарихы. 10 томдық. 1 том. –  Алматы: Қазақпарат, 2013</w:t>
      </w:r>
    </w:p>
    <w:p w:rsidR="0002222C" w:rsidRDefault="0002222C" w:rsidP="0002222C">
      <w:pPr>
        <w:pStyle w:val="2"/>
        <w:numPr>
          <w:ilvl w:val="0"/>
          <w:numId w:val="8"/>
        </w:numPr>
        <w:ind w:left="426"/>
        <w:jc w:val="both"/>
        <w:rPr>
          <w:lang w:val="kk-KZ"/>
        </w:rPr>
      </w:pPr>
      <w:r>
        <w:rPr>
          <w:lang w:val="kk-KZ"/>
        </w:rPr>
        <w:t>Ғабдуллин М. Қазақ халқының ауыз әдебиеті. – Алматы, 2013.</w:t>
      </w:r>
    </w:p>
    <w:p w:rsidR="0002222C" w:rsidRDefault="0002222C" w:rsidP="0002222C">
      <w:pPr>
        <w:pStyle w:val="2"/>
        <w:numPr>
          <w:ilvl w:val="0"/>
          <w:numId w:val="8"/>
        </w:numPr>
        <w:ind w:left="426"/>
        <w:jc w:val="both"/>
        <w:rPr>
          <w:lang w:val="kk-KZ"/>
        </w:rPr>
      </w:pPr>
      <w:r>
        <w:rPr>
          <w:lang w:val="kk-KZ"/>
        </w:rPr>
        <w:t>Садырбаев С. Қазақ халық әдебиеті. – Алматы: қазақ университеті, 2015.</w:t>
      </w:r>
    </w:p>
    <w:p w:rsidR="0002222C" w:rsidRDefault="0002222C" w:rsidP="0002222C">
      <w:pPr>
        <w:pStyle w:val="2"/>
        <w:numPr>
          <w:ilvl w:val="0"/>
          <w:numId w:val="8"/>
        </w:numPr>
        <w:ind w:left="426"/>
        <w:jc w:val="both"/>
        <w:rPr>
          <w:lang w:val="kk-KZ"/>
        </w:rPr>
      </w:pPr>
      <w:r>
        <w:rPr>
          <w:lang w:val="kk-KZ"/>
        </w:rPr>
        <w:t>Уахатов Б. Қазақтың халық өлеңдері. – Алматы: Арыс, 2017.</w:t>
      </w:r>
    </w:p>
    <w:p w:rsidR="0002222C" w:rsidRDefault="0002222C" w:rsidP="0002222C">
      <w:pPr>
        <w:pStyle w:val="2"/>
        <w:numPr>
          <w:ilvl w:val="0"/>
          <w:numId w:val="8"/>
        </w:numPr>
        <w:ind w:left="426"/>
        <w:jc w:val="both"/>
        <w:rPr>
          <w:lang w:val="kk-KZ"/>
        </w:rPr>
      </w:pPr>
      <w:r>
        <w:rPr>
          <w:lang w:val="kk-KZ"/>
        </w:rPr>
        <w:t>Сейітжанұлы З. Қазақ халық әдебиеті. – Алматы: Қазақ университеті, 2013.</w:t>
      </w:r>
    </w:p>
    <w:p w:rsidR="0002222C" w:rsidRDefault="0002222C" w:rsidP="0002222C">
      <w:pPr>
        <w:pStyle w:val="2"/>
        <w:numPr>
          <w:ilvl w:val="0"/>
          <w:numId w:val="8"/>
        </w:numPr>
        <w:ind w:left="426"/>
        <w:jc w:val="both"/>
        <w:rPr>
          <w:lang w:val="kk-KZ"/>
        </w:rPr>
      </w:pPr>
      <w:r>
        <w:rPr>
          <w:lang w:val="kk-KZ"/>
        </w:rPr>
        <w:t xml:space="preserve">Қасқабасов С. Жаназық. –  Астана, </w:t>
      </w:r>
      <w:r>
        <w:t>2013.</w:t>
      </w:r>
    </w:p>
    <w:p w:rsidR="0002222C" w:rsidRDefault="0002222C" w:rsidP="0002222C">
      <w:pPr>
        <w:pStyle w:val="2"/>
        <w:numPr>
          <w:ilvl w:val="0"/>
          <w:numId w:val="8"/>
        </w:numPr>
        <w:ind w:left="426"/>
        <w:jc w:val="both"/>
        <w:rPr>
          <w:lang w:val="kk-KZ"/>
        </w:rPr>
      </w:pPr>
      <w:r>
        <w:rPr>
          <w:lang w:val="kk-KZ"/>
        </w:rPr>
        <w:t>Қасқабасов С. Елзерде. –  Алматы:Жібек жолы, 2013.</w:t>
      </w:r>
    </w:p>
    <w:p w:rsidR="0002222C" w:rsidRDefault="0002222C" w:rsidP="0002222C">
      <w:pPr>
        <w:pStyle w:val="2"/>
        <w:numPr>
          <w:ilvl w:val="0"/>
          <w:numId w:val="8"/>
        </w:numPr>
        <w:ind w:left="426"/>
        <w:jc w:val="both"/>
        <w:rPr>
          <w:lang w:val="kk-KZ"/>
        </w:rPr>
      </w:pPr>
      <w:r>
        <w:rPr>
          <w:lang w:val="kk-KZ"/>
        </w:rPr>
        <w:t>Ісләмжанұлы К. Қазақтың отбасылық фольклоры. Алматы: Арыс, 2013.</w:t>
      </w:r>
    </w:p>
    <w:p w:rsidR="0002222C" w:rsidRDefault="0002222C" w:rsidP="0002222C">
      <w:pPr>
        <w:pStyle w:val="2"/>
        <w:numPr>
          <w:ilvl w:val="0"/>
          <w:numId w:val="8"/>
        </w:numPr>
        <w:ind w:left="426"/>
        <w:jc w:val="both"/>
        <w:rPr>
          <w:lang w:val="kk-KZ"/>
        </w:rPr>
      </w:pPr>
      <w:r>
        <w:rPr>
          <w:lang w:val="kk-KZ"/>
        </w:rPr>
        <w:t>Жанабаев К. Тюркский миф в эпосе, обряде и ритуале. – Алматы: Қазақ университеті, 201</w:t>
      </w:r>
      <w:r>
        <w:t>6</w:t>
      </w:r>
      <w:r>
        <w:rPr>
          <w:lang w:val="kk-KZ"/>
        </w:rPr>
        <w:t>.</w:t>
      </w:r>
    </w:p>
    <w:p w:rsidR="0002222C" w:rsidRDefault="0002222C" w:rsidP="0002222C">
      <w:pPr>
        <w:pStyle w:val="2"/>
        <w:numPr>
          <w:ilvl w:val="0"/>
          <w:numId w:val="8"/>
        </w:numPr>
        <w:ind w:left="426"/>
        <w:jc w:val="both"/>
        <w:rPr>
          <w:lang w:val="kk-KZ"/>
        </w:rPr>
      </w:pPr>
      <w:r>
        <w:rPr>
          <w:lang w:val="kk-KZ"/>
        </w:rPr>
        <w:t>Кәмалашұлы Б. Қазақ халқының дәстүрлі той-мереке, сауық-сайран, ұлттық ойын, тамашалары. –  Алматы: Өнер, 2013.</w:t>
      </w:r>
    </w:p>
    <w:p w:rsidR="0002222C" w:rsidRDefault="0002222C" w:rsidP="0002222C">
      <w:pPr>
        <w:pStyle w:val="2"/>
        <w:numPr>
          <w:ilvl w:val="0"/>
          <w:numId w:val="8"/>
        </w:numPr>
        <w:ind w:left="426"/>
        <w:jc w:val="both"/>
        <w:rPr>
          <w:lang w:val="kk-KZ"/>
        </w:rPr>
      </w:pPr>
      <w:r>
        <w:rPr>
          <w:lang w:val="kk-KZ"/>
        </w:rPr>
        <w:t>Касымова Г. Ритуальная музыкальная культура казахов. – Алматы, 201</w:t>
      </w:r>
      <w:r>
        <w:t>4</w:t>
      </w:r>
      <w:r>
        <w:rPr>
          <w:lang w:val="kk-KZ"/>
        </w:rPr>
        <w:t xml:space="preserve">. </w:t>
      </w:r>
    </w:p>
    <w:p w:rsidR="0002222C" w:rsidRDefault="0002222C" w:rsidP="0002222C">
      <w:pPr>
        <w:pStyle w:val="2"/>
        <w:numPr>
          <w:ilvl w:val="0"/>
          <w:numId w:val="8"/>
        </w:numPr>
        <w:ind w:left="426"/>
        <w:jc w:val="both"/>
        <w:rPr>
          <w:lang w:val="kk-KZ"/>
        </w:rPr>
      </w:pPr>
      <w:r>
        <w:rPr>
          <w:lang w:val="kk-KZ"/>
        </w:rPr>
        <w:t>Қондыбай С. Арғықазақ мифологиясы. – Алматы: Daik-Press, 2014.</w:t>
      </w:r>
    </w:p>
    <w:p w:rsidR="0002222C" w:rsidRDefault="0002222C" w:rsidP="0002222C">
      <w:pPr>
        <w:pStyle w:val="2"/>
        <w:numPr>
          <w:ilvl w:val="0"/>
          <w:numId w:val="8"/>
        </w:numPr>
        <w:ind w:left="426"/>
        <w:jc w:val="both"/>
        <w:rPr>
          <w:lang w:val="kk-KZ"/>
        </w:rPr>
      </w:pPr>
      <w:r>
        <w:rPr>
          <w:lang w:val="kk-KZ"/>
        </w:rPr>
        <w:t>Пропп В. Морфология волшебной сказки. – Москва: Лабиринт, 2013.</w:t>
      </w:r>
    </w:p>
    <w:p w:rsidR="0002222C" w:rsidRDefault="0002222C" w:rsidP="0002222C">
      <w:pPr>
        <w:pStyle w:val="a6"/>
        <w:spacing w:after="0"/>
        <w:ind w:left="0"/>
        <w:rPr>
          <w:lang w:val="kk-KZ"/>
        </w:rPr>
      </w:pPr>
    </w:p>
    <w:p w:rsidR="0002222C" w:rsidRDefault="0002222C" w:rsidP="0002222C">
      <w:pPr>
        <w:pStyle w:val="a8"/>
        <w:spacing w:before="0" w:beforeAutospacing="0" w:after="0" w:afterAutospacing="0"/>
        <w:jc w:val="both"/>
        <w:rPr>
          <w:lang w:val="kk-KZ"/>
        </w:rPr>
      </w:pPr>
    </w:p>
    <w:p w:rsidR="0002222C" w:rsidRDefault="0002222C" w:rsidP="0002222C">
      <w:pPr>
        <w:jc w:val="center"/>
        <w:rPr>
          <w:b/>
        </w:rPr>
      </w:pPr>
      <w:r>
        <w:rPr>
          <w:b/>
        </w:rPr>
        <w:t>Интернет-ресурс</w:t>
      </w:r>
      <w:r>
        <w:rPr>
          <w:b/>
          <w:lang w:val="kk-KZ"/>
        </w:rPr>
        <w:t>тары</w:t>
      </w:r>
      <w:r>
        <w:rPr>
          <w:b/>
        </w:rPr>
        <w:t>:</w:t>
      </w:r>
    </w:p>
    <w:p w:rsidR="0002222C" w:rsidRDefault="0002222C" w:rsidP="0002222C">
      <w:pPr>
        <w:jc w:val="center"/>
        <w:rPr>
          <w:bCs/>
        </w:rPr>
      </w:pPr>
    </w:p>
    <w:p w:rsidR="0002222C" w:rsidRDefault="0002222C" w:rsidP="0002222C">
      <w:pPr>
        <w:rPr>
          <w:rStyle w:val="a3"/>
          <w:rFonts w:ascii="Arial" w:hAnsi="Arial" w:cs="Arial"/>
          <w:shd w:val="clear" w:color="auto" w:fill="FFFFFF"/>
        </w:rPr>
      </w:pPr>
      <w:r>
        <w:rPr>
          <w:bCs/>
        </w:rPr>
        <w:t xml:space="preserve">1. </w:t>
      </w:r>
      <w:r>
        <w:rPr>
          <w:bCs/>
          <w:lang w:val="kk-KZ"/>
        </w:rPr>
        <w:t>Миф // Әдебиет порталы</w:t>
      </w:r>
      <w:r>
        <w:rPr>
          <w:lang w:val="kk-KZ"/>
        </w:rPr>
        <w:t xml:space="preserve"> </w:t>
      </w:r>
      <w:hyperlink r:id="rId5" w:history="1">
        <w:r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https://adebiportal.kz/kz/genres/view</w:t>
        </w:r>
      </w:hyperlink>
    </w:p>
    <w:p w:rsidR="0002222C" w:rsidRDefault="0002222C" w:rsidP="0002222C">
      <w:pPr>
        <w:ind w:left="-142"/>
        <w:jc w:val="both"/>
        <w:rPr>
          <w:bCs/>
          <w:i/>
          <w:color w:val="3333FF"/>
        </w:rPr>
      </w:pPr>
      <w:r>
        <w:rPr>
          <w:rStyle w:val="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t xml:space="preserve">   </w:t>
      </w:r>
      <w:r>
        <w:rPr>
          <w:lang w:val="kk-KZ"/>
        </w:rPr>
        <w:t xml:space="preserve">2. </w:t>
      </w:r>
      <w:r>
        <w:rPr>
          <w:shd w:val="clear" w:color="auto" w:fill="FFFFFF"/>
          <w:lang w:val="kk-KZ"/>
        </w:rPr>
        <w:t>Ежелгі дәуір мәдениетінің дүниетанымы.</w:t>
      </w:r>
      <w:r>
        <w:rPr>
          <w:bCs/>
          <w:lang w:val="kk-KZ"/>
        </w:rPr>
        <w:t xml:space="preserve"> – Дерек көзі: </w:t>
      </w:r>
      <w:r>
        <w:rPr>
          <w:bCs/>
          <w:color w:val="3333FF"/>
          <w:lang w:val="kk-KZ"/>
        </w:rPr>
        <w:t>http://window.</w:t>
      </w:r>
      <w:r>
        <w:rPr>
          <w:color w:val="3333FF"/>
          <w:lang w:val="kk-KZ"/>
        </w:rPr>
        <w:t xml:space="preserve"> </w:t>
      </w:r>
      <w:r>
        <w:rPr>
          <w:rStyle w:val="HTML"/>
          <w:rFonts w:ascii="Arial" w:hAnsi="Arial" w:cs="Arial"/>
          <w:i w:val="0"/>
          <w:iCs w:val="0"/>
          <w:color w:val="3333FF"/>
          <w:sz w:val="21"/>
          <w:szCs w:val="21"/>
          <w:shd w:val="clear" w:color="auto" w:fill="FFFFFF"/>
          <w:lang w:val="en-US"/>
        </w:rPr>
        <w:t>el</w:t>
      </w:r>
      <w:r>
        <w:rPr>
          <w:rStyle w:val="HTML"/>
          <w:rFonts w:ascii="Arial" w:hAnsi="Arial" w:cs="Arial"/>
          <w:i w:val="0"/>
          <w:iCs w:val="0"/>
          <w:color w:val="3333FF"/>
          <w:sz w:val="21"/>
          <w:szCs w:val="21"/>
          <w:shd w:val="clear" w:color="auto" w:fill="FFFFFF"/>
        </w:rPr>
        <w:t>.</w:t>
      </w:r>
      <w:proofErr w:type="spellStart"/>
      <w:r>
        <w:rPr>
          <w:rStyle w:val="HTML"/>
          <w:rFonts w:ascii="Arial" w:hAnsi="Arial" w:cs="Arial"/>
          <w:i w:val="0"/>
          <w:iCs w:val="0"/>
          <w:color w:val="3333FF"/>
          <w:sz w:val="21"/>
          <w:szCs w:val="21"/>
          <w:shd w:val="clear" w:color="auto" w:fill="FFFFFF"/>
          <w:lang w:val="en-US"/>
        </w:rPr>
        <w:t>kz</w:t>
      </w:r>
      <w:proofErr w:type="spellEnd"/>
      <w:r>
        <w:rPr>
          <w:rStyle w:val="HTML"/>
          <w:rFonts w:ascii="Arial" w:hAnsi="Arial" w:cs="Arial"/>
          <w:i w:val="0"/>
          <w:iCs w:val="0"/>
          <w:color w:val="3333FF"/>
          <w:sz w:val="21"/>
          <w:szCs w:val="21"/>
          <w:shd w:val="clear" w:color="auto" w:fill="FFFFFF"/>
        </w:rPr>
        <w:t>/</w:t>
      </w:r>
      <w:proofErr w:type="spellStart"/>
      <w:r>
        <w:rPr>
          <w:rStyle w:val="HTML"/>
          <w:rFonts w:ascii="Arial" w:hAnsi="Arial" w:cs="Arial"/>
          <w:i w:val="0"/>
          <w:iCs w:val="0"/>
          <w:color w:val="3333FF"/>
          <w:sz w:val="21"/>
          <w:szCs w:val="21"/>
          <w:shd w:val="clear" w:color="auto" w:fill="FFFFFF"/>
          <w:lang w:val="en-US"/>
        </w:rPr>
        <w:t>kz</w:t>
      </w:r>
      <w:proofErr w:type="spellEnd"/>
      <w:r>
        <w:rPr>
          <w:rStyle w:val="HTML"/>
          <w:rFonts w:ascii="Arial" w:hAnsi="Arial" w:cs="Arial"/>
          <w:i w:val="0"/>
          <w:iCs w:val="0"/>
          <w:color w:val="3333FF"/>
          <w:sz w:val="21"/>
          <w:szCs w:val="21"/>
          <w:shd w:val="clear" w:color="auto" w:fill="FFFFFF"/>
        </w:rPr>
        <w:t>/</w:t>
      </w:r>
      <w:r>
        <w:rPr>
          <w:rStyle w:val="HTML"/>
          <w:rFonts w:ascii="Arial" w:hAnsi="Arial" w:cs="Arial"/>
          <w:i w:val="0"/>
          <w:iCs w:val="0"/>
          <w:color w:val="3333FF"/>
          <w:sz w:val="21"/>
          <w:szCs w:val="21"/>
          <w:shd w:val="clear" w:color="auto" w:fill="FFFFFF"/>
          <w:lang w:val="en-US"/>
        </w:rPr>
        <w:t>news</w:t>
      </w:r>
      <w:r>
        <w:rPr>
          <w:rStyle w:val="HTML"/>
          <w:rFonts w:ascii="Arial" w:hAnsi="Arial" w:cs="Arial"/>
          <w:i w:val="0"/>
          <w:iCs w:val="0"/>
          <w:color w:val="3333FF"/>
          <w:sz w:val="21"/>
          <w:szCs w:val="21"/>
          <w:shd w:val="clear" w:color="auto" w:fill="FFFFFF"/>
        </w:rPr>
        <w:t>/</w:t>
      </w:r>
      <w:r>
        <w:rPr>
          <w:rStyle w:val="HTML"/>
          <w:rFonts w:ascii="Arial" w:hAnsi="Arial" w:cs="Arial"/>
          <w:i w:val="0"/>
          <w:iCs w:val="0"/>
          <w:color w:val="3333FF"/>
          <w:sz w:val="21"/>
          <w:szCs w:val="21"/>
          <w:shd w:val="clear" w:color="auto" w:fill="FFFFFF"/>
          <w:lang w:val="en-US"/>
        </w:rPr>
        <w:t>archive</w:t>
      </w:r>
      <w:r>
        <w:rPr>
          <w:rStyle w:val="HTML"/>
          <w:rFonts w:ascii="Arial" w:hAnsi="Arial" w:cs="Arial"/>
          <w:i w:val="0"/>
          <w:iCs w:val="0"/>
          <w:color w:val="3333FF"/>
          <w:sz w:val="21"/>
          <w:szCs w:val="21"/>
          <w:shd w:val="clear" w:color="auto" w:fill="FFFFFF"/>
        </w:rPr>
        <w:t>/</w:t>
      </w:r>
    </w:p>
    <w:p w:rsidR="0002222C" w:rsidRDefault="0002222C" w:rsidP="0002222C">
      <w:pPr>
        <w:rPr>
          <w:rStyle w:val="a3"/>
          <w:rFonts w:ascii="Arial" w:hAnsi="Arial" w:cs="Arial"/>
          <w:color w:val="660099"/>
          <w:shd w:val="clear" w:color="auto" w:fill="FFFFFF"/>
          <w:lang w:val="kk-KZ"/>
        </w:rPr>
      </w:pPr>
      <w:r>
        <w:rPr>
          <w:lang w:val="kk-KZ"/>
        </w:rPr>
        <w:t xml:space="preserve">3. </w:t>
      </w:r>
      <w:r>
        <w:rPr>
          <w:color w:val="1F1A22"/>
          <w:lang w:val="kk-KZ"/>
        </w:rPr>
        <w:t>Қазақ аңыздары мен мифтері</w:t>
      </w:r>
      <w:r>
        <w:rPr>
          <w:lang w:val="kk-KZ"/>
        </w:rPr>
        <w:t xml:space="preserve">. – Дерек көздері: </w:t>
      </w:r>
      <w:hyperlink r:id="rId6" w:history="1">
        <w:r>
          <w:rPr>
            <w:rStyle w:val="HTML"/>
            <w:rFonts w:ascii="Arial" w:hAnsi="Arial" w:cs="Arial"/>
            <w:i w:val="0"/>
            <w:iCs w:val="0"/>
            <w:color w:val="3333FF"/>
            <w:sz w:val="21"/>
            <w:szCs w:val="21"/>
            <w:shd w:val="clear" w:color="auto" w:fill="FFFFFF"/>
            <w:lang w:val="kk-KZ"/>
          </w:rPr>
          <w:t>shygharma.info/aza-a-yzdary-men-mifteri/</w:t>
        </w:r>
      </w:hyperlink>
    </w:p>
    <w:p w:rsidR="0002222C" w:rsidRDefault="0002222C" w:rsidP="0002222C">
      <w:pPr>
        <w:rPr>
          <w:rStyle w:val="a3"/>
          <w:rFonts w:ascii="Arial" w:hAnsi="Arial" w:cs="Arial"/>
          <w:color w:val="3333FF"/>
          <w:shd w:val="clear" w:color="auto" w:fill="FFFFFF"/>
          <w:lang w:val="kk-KZ"/>
        </w:rPr>
      </w:pPr>
      <w:r>
        <w:rPr>
          <w:lang w:val="kk-KZ"/>
        </w:rPr>
        <w:t xml:space="preserve">4. </w:t>
      </w:r>
      <w:r>
        <w:rPr>
          <w:bCs/>
          <w:lang w:val="kk-KZ"/>
        </w:rPr>
        <w:t>Әдебиет пен фольклордың байланысы туралы.</w:t>
      </w:r>
      <w:r>
        <w:rPr>
          <w:lang w:val="kk-KZ"/>
        </w:rPr>
        <w:t xml:space="preserve"> – Дерек көздері: </w:t>
      </w:r>
      <w:hyperlink r:id="rId7" w:history="1">
        <w:r>
          <w:rPr>
            <w:rStyle w:val="a3"/>
            <w:rFonts w:ascii="Arial" w:hAnsi="Arial" w:cs="Arial"/>
            <w:bCs/>
            <w:color w:val="3333FF"/>
            <w:shd w:val="clear" w:color="auto" w:fill="FFFFFF"/>
            <w:lang w:val="kk-KZ"/>
          </w:rPr>
          <w:t>KazOrta.org</w:t>
        </w:r>
      </w:hyperlink>
    </w:p>
    <w:p w:rsidR="0002222C" w:rsidRPr="0002222C" w:rsidRDefault="0002222C" w:rsidP="0002222C">
      <w:pPr>
        <w:rPr>
          <w:rStyle w:val="a3"/>
          <w:color w:val="660099"/>
          <w:shd w:val="clear" w:color="auto" w:fill="FFFFFF"/>
          <w:lang w:val="kk-KZ"/>
        </w:rPr>
      </w:pPr>
      <w:r w:rsidRPr="0002222C">
        <w:rPr>
          <w:lang w:val="kk-KZ"/>
        </w:rPr>
        <w:t xml:space="preserve">5. </w:t>
      </w:r>
      <w:hyperlink r:id="rId8" w:history="1">
        <w:r w:rsidRPr="0002222C">
          <w:rPr>
            <w:rStyle w:val="a3"/>
            <w:bCs/>
            <w:color w:val="auto"/>
            <w:u w:val="none"/>
            <w:shd w:val="clear" w:color="auto" w:fill="FFFFFF"/>
            <w:lang w:val="kk-KZ"/>
          </w:rPr>
          <w:t>Қазақ ертегілері</w:t>
        </w:r>
        <w:r w:rsidRPr="0002222C">
          <w:rPr>
            <w:rStyle w:val="a3"/>
            <w:bCs/>
            <w:color w:val="660099"/>
            <w:u w:val="none"/>
            <w:shd w:val="clear" w:color="auto" w:fill="FFFFFF"/>
            <w:lang w:val="kk-KZ"/>
          </w:rPr>
          <w:t xml:space="preserve"> -</w:t>
        </w:r>
        <w:r>
          <w:rPr>
            <w:rStyle w:val="a3"/>
            <w:color w:val="auto"/>
            <w:u w:val="none"/>
            <w:lang w:val="kk-KZ"/>
          </w:rPr>
          <w:t xml:space="preserve">– Дерек көздері: </w:t>
        </w:r>
        <w:r w:rsidRPr="0002222C">
          <w:rPr>
            <w:rStyle w:val="a3"/>
            <w:bCs/>
            <w:color w:val="3333FF"/>
            <w:shd w:val="clear" w:color="auto" w:fill="FFFFFF"/>
            <w:lang w:val="kk-KZ"/>
          </w:rPr>
          <w:t xml:space="preserve"> El.kz</w:t>
        </w:r>
      </w:hyperlink>
    </w:p>
    <w:p w:rsidR="0002222C" w:rsidRPr="0002222C" w:rsidRDefault="0002222C" w:rsidP="0002222C">
      <w:pPr>
        <w:rPr>
          <w:rStyle w:val="a3"/>
          <w:color w:val="660099"/>
          <w:shd w:val="clear" w:color="auto" w:fill="FFFFFF"/>
          <w:lang w:val="kk-KZ"/>
        </w:rPr>
      </w:pPr>
      <w:r w:rsidRPr="0002222C">
        <w:rPr>
          <w:lang w:val="kk-KZ"/>
        </w:rPr>
        <w:t xml:space="preserve">6. </w:t>
      </w:r>
      <w:r>
        <w:rPr>
          <w:lang w:val="kk-KZ"/>
        </w:rPr>
        <w:t xml:space="preserve">Батыр мен </w:t>
      </w:r>
      <w:r w:rsidRPr="0002222C">
        <w:rPr>
          <w:lang w:val="kk-KZ"/>
        </w:rPr>
        <w:t>жезтырна</w:t>
      </w:r>
      <w:r>
        <w:rPr>
          <w:lang w:val="kk-KZ"/>
        </w:rPr>
        <w:t>қ.</w:t>
      </w:r>
      <w:r w:rsidRPr="0002222C">
        <w:rPr>
          <w:lang w:val="kk-KZ"/>
        </w:rPr>
        <w:t xml:space="preserve"> –Дерек көздері:  </w:t>
      </w:r>
      <w:hyperlink r:id="rId9" w:history="1">
        <w:r w:rsidRPr="0002222C">
          <w:rPr>
            <w:rStyle w:val="HTML"/>
            <w:i w:val="0"/>
            <w:iCs w:val="0"/>
            <w:color w:val="3333FF"/>
            <w:shd w:val="clear" w:color="auto" w:fill="FFFFFF"/>
            <w:lang w:val="kk-KZ"/>
          </w:rPr>
          <w:t>engime.org/mazmndamalar</w:t>
        </w:r>
      </w:hyperlink>
    </w:p>
    <w:p w:rsidR="0002222C" w:rsidRPr="0002222C" w:rsidRDefault="0002222C" w:rsidP="0002222C">
      <w:pPr>
        <w:pStyle w:val="4"/>
        <w:shd w:val="clear" w:color="auto" w:fill="FFFFFF"/>
        <w:spacing w:before="0" w:after="0"/>
        <w:rPr>
          <w:rFonts w:ascii="Times New Roman" w:hAnsi="Times New Roman"/>
          <w:b w:val="0"/>
          <w:bCs w:val="0"/>
          <w:color w:val="048EB0"/>
          <w:sz w:val="24"/>
          <w:szCs w:val="24"/>
          <w:lang w:val="kk-KZ"/>
        </w:rPr>
      </w:pPr>
      <w:r w:rsidRPr="0002222C">
        <w:rPr>
          <w:rFonts w:ascii="Times New Roman" w:hAnsi="Times New Roman"/>
          <w:b w:val="0"/>
          <w:sz w:val="24"/>
          <w:szCs w:val="24"/>
          <w:lang w:val="kk-KZ"/>
        </w:rPr>
        <w:t xml:space="preserve">7. </w:t>
      </w:r>
      <w:r w:rsidRPr="0002222C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kk-KZ"/>
        </w:rPr>
        <w:t>Мыстан кемпір мен жалмауыз кемпірдің айырмашылығы неде?</w:t>
      </w:r>
      <w:r>
        <w:rPr>
          <w:rStyle w:val="a3"/>
          <w:rFonts w:ascii="Times New Roman" w:hAnsi="Times New Roman"/>
          <w:b w:val="0"/>
          <w:color w:val="28010F"/>
          <w:sz w:val="24"/>
          <w:szCs w:val="24"/>
          <w:shd w:val="clear" w:color="auto" w:fill="FFFFFF"/>
          <w:lang w:val="kk-KZ"/>
        </w:rPr>
        <w:t xml:space="preserve"> </w:t>
      </w:r>
      <w:r w:rsidRPr="0002222C">
        <w:rPr>
          <w:rFonts w:ascii="Times New Roman" w:hAnsi="Times New Roman"/>
          <w:b w:val="0"/>
          <w:sz w:val="24"/>
          <w:szCs w:val="24"/>
          <w:lang w:val="kk-KZ"/>
        </w:rPr>
        <w:t>–Дерек көздері</w:t>
      </w:r>
      <w:r>
        <w:rPr>
          <w:rFonts w:ascii="Times New Roman" w:hAnsi="Times New Roman"/>
          <w:b w:val="0"/>
          <w:sz w:val="24"/>
          <w:szCs w:val="24"/>
          <w:lang w:val="kk-KZ"/>
        </w:rPr>
        <w:t>:</w:t>
      </w:r>
      <w:r>
        <w:rPr>
          <w:rStyle w:val="a4"/>
          <w:b/>
          <w:color w:val="28010F"/>
          <w:sz w:val="24"/>
          <w:szCs w:val="24"/>
          <w:shd w:val="clear" w:color="auto" w:fill="FFFFFF"/>
          <w:lang w:val="kk-KZ"/>
        </w:rPr>
        <w:t xml:space="preserve"> </w:t>
      </w:r>
      <w:r w:rsidRPr="0002222C">
        <w:rPr>
          <w:rStyle w:val="a4"/>
          <w:color w:val="3333FF"/>
          <w:sz w:val="24"/>
          <w:szCs w:val="24"/>
          <w:shd w:val="clear" w:color="auto" w:fill="FFFFFF"/>
          <w:lang w:val="kk-KZ"/>
        </w:rPr>
        <w:t>mtdi.kz</w:t>
      </w:r>
      <w:r w:rsidRPr="0002222C">
        <w:rPr>
          <w:rStyle w:val="a4"/>
          <w:b/>
          <w:color w:val="28010F"/>
          <w:sz w:val="24"/>
          <w:szCs w:val="24"/>
          <w:shd w:val="clear" w:color="auto" w:fill="FFFFFF"/>
          <w:lang w:val="kk-KZ"/>
        </w:rPr>
        <w:t> </w:t>
      </w:r>
    </w:p>
    <w:p w:rsidR="0002222C" w:rsidRPr="0002222C" w:rsidRDefault="0002222C" w:rsidP="0002222C">
      <w:pPr>
        <w:pStyle w:val="4"/>
        <w:shd w:val="clear" w:color="auto" w:fill="FFFFFF"/>
        <w:spacing w:before="0" w:after="0"/>
        <w:rPr>
          <w:rStyle w:val="a4"/>
          <w:color w:val="28010F"/>
          <w:shd w:val="clear" w:color="auto" w:fill="FFFFFF"/>
          <w:lang w:val="kk-KZ"/>
        </w:rPr>
      </w:pPr>
      <w:r w:rsidRPr="0002222C">
        <w:rPr>
          <w:rFonts w:ascii="Times New Roman" w:hAnsi="Times New Roman"/>
          <w:b w:val="0"/>
          <w:sz w:val="24"/>
          <w:szCs w:val="24"/>
          <w:lang w:val="kk-KZ"/>
        </w:rPr>
        <w:t>8</w:t>
      </w:r>
      <w:r w:rsidRPr="0002222C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02222C">
        <w:rPr>
          <w:rFonts w:ascii="Times New Roman" w:hAnsi="Times New Roman"/>
          <w:b w:val="0"/>
          <w:bCs w:val="0"/>
          <w:sz w:val="24"/>
          <w:szCs w:val="24"/>
          <w:lang w:val="kk-KZ"/>
        </w:rPr>
        <w:t xml:space="preserve">Аспан </w:t>
      </w:r>
      <w:r>
        <w:rPr>
          <w:rFonts w:ascii="Times New Roman" w:hAnsi="Times New Roman"/>
          <w:b w:val="0"/>
          <w:bCs w:val="0"/>
          <w:sz w:val="24"/>
          <w:szCs w:val="24"/>
          <w:lang w:val="kk-KZ"/>
        </w:rPr>
        <w:t>әлемі туралы жұмбақтар</w:t>
      </w:r>
      <w:r w:rsidRPr="0002222C">
        <w:rPr>
          <w:rFonts w:ascii="Times New Roman" w:hAnsi="Times New Roman"/>
          <w:b w:val="0"/>
          <w:bCs w:val="0"/>
          <w:sz w:val="24"/>
          <w:szCs w:val="24"/>
          <w:lang w:val="kk-KZ"/>
        </w:rPr>
        <w:t>.</w:t>
      </w:r>
      <w:r w:rsidRPr="0002222C">
        <w:rPr>
          <w:rFonts w:ascii="Times New Roman" w:hAnsi="Times New Roman"/>
          <w:b w:val="0"/>
          <w:sz w:val="24"/>
          <w:szCs w:val="24"/>
          <w:lang w:val="kk-KZ"/>
        </w:rPr>
        <w:t xml:space="preserve"> –Дерек көздері</w:t>
      </w:r>
      <w:r>
        <w:rPr>
          <w:rFonts w:ascii="Times New Roman" w:hAnsi="Times New Roman"/>
          <w:b w:val="0"/>
          <w:sz w:val="24"/>
          <w:szCs w:val="24"/>
          <w:lang w:val="kk-KZ"/>
        </w:rPr>
        <w:t>:</w:t>
      </w:r>
      <w:r>
        <w:rPr>
          <w:rStyle w:val="a4"/>
          <w:color w:val="28010F"/>
          <w:sz w:val="24"/>
          <w:szCs w:val="24"/>
          <w:shd w:val="clear" w:color="auto" w:fill="FFFFFF"/>
          <w:lang w:val="kk-KZ"/>
        </w:rPr>
        <w:t xml:space="preserve"> </w:t>
      </w:r>
      <w:r w:rsidRPr="0002222C">
        <w:rPr>
          <w:rStyle w:val="a4"/>
          <w:color w:val="3333FF"/>
          <w:sz w:val="24"/>
          <w:szCs w:val="24"/>
          <w:shd w:val="clear" w:color="auto" w:fill="FFFFFF"/>
          <w:lang w:val="kk-KZ"/>
        </w:rPr>
        <w:t>mtdi.kz</w:t>
      </w:r>
      <w:r w:rsidRPr="0002222C">
        <w:rPr>
          <w:rStyle w:val="a4"/>
          <w:color w:val="28010F"/>
          <w:sz w:val="24"/>
          <w:szCs w:val="24"/>
          <w:shd w:val="clear" w:color="auto" w:fill="FFFFFF"/>
          <w:lang w:val="kk-KZ"/>
        </w:rPr>
        <w:t> </w:t>
      </w:r>
    </w:p>
    <w:p w:rsidR="0002222C" w:rsidRPr="0002222C" w:rsidRDefault="0002222C" w:rsidP="0002222C">
      <w:pPr>
        <w:rPr>
          <w:rStyle w:val="a3"/>
          <w:color w:val="660099"/>
          <w:u w:val="none"/>
          <w:lang w:val="kk-KZ"/>
        </w:rPr>
      </w:pPr>
      <w:r w:rsidRPr="0002222C">
        <w:rPr>
          <w:lang w:val="kk-KZ"/>
        </w:rPr>
        <w:t xml:space="preserve">9. </w:t>
      </w:r>
      <w:hyperlink r:id="rId10" w:history="1">
        <w:r w:rsidRPr="0002222C">
          <w:rPr>
            <w:rStyle w:val="a3"/>
            <w:bCs/>
            <w:color w:val="auto"/>
            <w:u w:val="none"/>
            <w:shd w:val="clear" w:color="auto" w:fill="FFFFFF"/>
            <w:lang w:val="kk-KZ"/>
          </w:rPr>
          <w:t xml:space="preserve">Жан-жануарлар туралы ертегілер. </w:t>
        </w:r>
        <w:r w:rsidRPr="0002222C">
          <w:rPr>
            <w:rStyle w:val="a3"/>
            <w:b/>
            <w:bCs/>
            <w:color w:val="660099"/>
            <w:u w:val="none"/>
            <w:shd w:val="clear" w:color="auto" w:fill="FFFFFF"/>
            <w:lang w:val="kk-KZ"/>
          </w:rPr>
          <w:t xml:space="preserve"> </w:t>
        </w:r>
        <w:r w:rsidRPr="0002222C">
          <w:rPr>
            <w:rStyle w:val="a3"/>
            <w:color w:val="auto"/>
            <w:u w:val="none"/>
            <w:lang w:val="kk-KZ"/>
          </w:rPr>
          <w:t>– Дерек көздері</w:t>
        </w:r>
        <w:r>
          <w:rPr>
            <w:rStyle w:val="a3"/>
            <w:color w:val="auto"/>
            <w:u w:val="none"/>
            <w:lang w:val="kk-KZ"/>
          </w:rPr>
          <w:t>:</w:t>
        </w:r>
        <w:r>
          <w:rPr>
            <w:rStyle w:val="a4"/>
            <w:color w:val="28010F"/>
            <w:shd w:val="clear" w:color="auto" w:fill="FFFFFF"/>
            <w:lang w:val="kk-KZ"/>
          </w:rPr>
          <w:t xml:space="preserve"> </w:t>
        </w:r>
        <w:r w:rsidRPr="0002222C">
          <w:rPr>
            <w:rStyle w:val="a3"/>
            <w:bCs/>
            <w:color w:val="3333FF"/>
            <w:u w:val="none"/>
            <w:shd w:val="clear" w:color="auto" w:fill="FFFFFF"/>
            <w:lang w:val="kk-KZ"/>
          </w:rPr>
          <w:t>- Kitap.kz</w:t>
        </w:r>
      </w:hyperlink>
    </w:p>
    <w:p w:rsidR="00643D91" w:rsidRPr="00571621" w:rsidRDefault="00643D91" w:rsidP="00571621">
      <w:pPr>
        <w:jc w:val="both"/>
        <w:rPr>
          <w:lang w:val="kk-KZ"/>
        </w:rPr>
      </w:pPr>
      <w:bookmarkStart w:id="0" w:name="_GoBack"/>
      <w:bookmarkEnd w:id="0"/>
    </w:p>
    <w:sectPr w:rsidR="00643D91" w:rsidRPr="00571621" w:rsidSect="008050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B60"/>
    <w:multiLevelType w:val="hybridMultilevel"/>
    <w:tmpl w:val="2B74457E"/>
    <w:lvl w:ilvl="0" w:tplc="43CAF2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5A69E1"/>
    <w:multiLevelType w:val="hybridMultilevel"/>
    <w:tmpl w:val="61821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5148B"/>
    <w:multiLevelType w:val="hybridMultilevel"/>
    <w:tmpl w:val="12220994"/>
    <w:lvl w:ilvl="0" w:tplc="AF1E9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886D77"/>
    <w:multiLevelType w:val="hybridMultilevel"/>
    <w:tmpl w:val="9D403ED6"/>
    <w:lvl w:ilvl="0" w:tplc="0ED2F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B67EB"/>
    <w:multiLevelType w:val="hybridMultilevel"/>
    <w:tmpl w:val="49E8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A33C7"/>
    <w:multiLevelType w:val="hybridMultilevel"/>
    <w:tmpl w:val="EAE4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C35734"/>
    <w:multiLevelType w:val="hybridMultilevel"/>
    <w:tmpl w:val="E28EF4F2"/>
    <w:lvl w:ilvl="0" w:tplc="B3265F06">
      <w:start w:val="1"/>
      <w:numFmt w:val="decimal"/>
      <w:lvlText w:val="%1."/>
      <w:lvlJc w:val="left"/>
      <w:pPr>
        <w:ind w:left="1680" w:hanging="360"/>
      </w:p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>
      <w:start w:val="1"/>
      <w:numFmt w:val="lowerRoman"/>
      <w:lvlText w:val="%3."/>
      <w:lvlJc w:val="right"/>
      <w:pPr>
        <w:ind w:left="3120" w:hanging="180"/>
      </w:pPr>
    </w:lvl>
    <w:lvl w:ilvl="3" w:tplc="0419000F">
      <w:start w:val="1"/>
      <w:numFmt w:val="decimal"/>
      <w:lvlText w:val="%4."/>
      <w:lvlJc w:val="left"/>
      <w:pPr>
        <w:ind w:left="3840" w:hanging="360"/>
      </w:pPr>
    </w:lvl>
    <w:lvl w:ilvl="4" w:tplc="04190019">
      <w:start w:val="1"/>
      <w:numFmt w:val="lowerLetter"/>
      <w:lvlText w:val="%5."/>
      <w:lvlJc w:val="left"/>
      <w:pPr>
        <w:ind w:left="4560" w:hanging="360"/>
      </w:pPr>
    </w:lvl>
    <w:lvl w:ilvl="5" w:tplc="0419001B">
      <w:start w:val="1"/>
      <w:numFmt w:val="lowerRoman"/>
      <w:lvlText w:val="%6."/>
      <w:lvlJc w:val="right"/>
      <w:pPr>
        <w:ind w:left="5280" w:hanging="180"/>
      </w:pPr>
    </w:lvl>
    <w:lvl w:ilvl="6" w:tplc="0419000F">
      <w:start w:val="1"/>
      <w:numFmt w:val="decimal"/>
      <w:lvlText w:val="%7."/>
      <w:lvlJc w:val="left"/>
      <w:pPr>
        <w:ind w:left="6000" w:hanging="360"/>
      </w:pPr>
    </w:lvl>
    <w:lvl w:ilvl="7" w:tplc="04190019">
      <w:start w:val="1"/>
      <w:numFmt w:val="lowerLetter"/>
      <w:lvlText w:val="%8."/>
      <w:lvlJc w:val="left"/>
      <w:pPr>
        <w:ind w:left="6720" w:hanging="360"/>
      </w:pPr>
    </w:lvl>
    <w:lvl w:ilvl="8" w:tplc="0419001B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24A"/>
    <w:rsid w:val="0002222C"/>
    <w:rsid w:val="00334B20"/>
    <w:rsid w:val="004B33A4"/>
    <w:rsid w:val="00571621"/>
    <w:rsid w:val="00643D91"/>
    <w:rsid w:val="00C0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222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71621"/>
    <w:rPr>
      <w:color w:val="0000FF"/>
      <w:u w:val="single"/>
    </w:rPr>
  </w:style>
  <w:style w:type="character" w:styleId="HTML">
    <w:name w:val="HTML Cite"/>
    <w:uiPriority w:val="99"/>
    <w:unhideWhenUsed/>
    <w:rsid w:val="00571621"/>
    <w:rPr>
      <w:i/>
      <w:iCs/>
    </w:rPr>
  </w:style>
  <w:style w:type="character" w:styleId="a4">
    <w:name w:val="Strong"/>
    <w:basedOn w:val="a0"/>
    <w:uiPriority w:val="22"/>
    <w:qFormat/>
    <w:rsid w:val="00571621"/>
    <w:rPr>
      <w:b/>
      <w:bCs/>
    </w:rPr>
  </w:style>
  <w:style w:type="character" w:customStyle="1" w:styleId="bolighting">
    <w:name w:val="bo_lighting"/>
    <w:basedOn w:val="a0"/>
    <w:rsid w:val="00571621"/>
  </w:style>
  <w:style w:type="paragraph" w:styleId="a5">
    <w:name w:val="List Paragraph"/>
    <w:basedOn w:val="a"/>
    <w:uiPriority w:val="34"/>
    <w:qFormat/>
    <w:rsid w:val="00571621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0222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22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6"/>
    <w:link w:val="20"/>
    <w:uiPriority w:val="99"/>
    <w:unhideWhenUsed/>
    <w:rsid w:val="0002222C"/>
    <w:pPr>
      <w:spacing w:after="0"/>
      <w:ind w:left="360" w:firstLine="360"/>
    </w:pPr>
  </w:style>
  <w:style w:type="character" w:customStyle="1" w:styleId="20">
    <w:name w:val="Красная строка 2 Знак"/>
    <w:basedOn w:val="a7"/>
    <w:link w:val="2"/>
    <w:uiPriority w:val="99"/>
    <w:rsid w:val="000222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2222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0222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kz/kz/news/archive/content-45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zorta.org/debiet-pen-folklordy-bajlanysy-tural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ygharma.info/aza-a-yzdary-men-mifter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ebiportal.kz/kz/genres/view%0d" TargetMode="External"/><Relationship Id="rId10" Type="http://schemas.openxmlformats.org/officeDocument/2006/relationships/hyperlink" Target="https://kitap.kz/audiobooks/zhan_zhanuarlar_turaly_ertegil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gime.org/mazmndamalar-jinafi-rastirfan-ismadiyarova-glshahar-berdiyariz.html?page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Админ</cp:lastModifiedBy>
  <cp:revision>4</cp:revision>
  <dcterms:created xsi:type="dcterms:W3CDTF">2018-11-17T10:27:00Z</dcterms:created>
  <dcterms:modified xsi:type="dcterms:W3CDTF">2021-07-01T10:04:00Z</dcterms:modified>
</cp:coreProperties>
</file>